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0A" w:rsidRPr="005D4574" w:rsidRDefault="00214C0A" w:rsidP="005D4574">
      <w:pPr>
        <w:spacing w:after="0"/>
        <w:rPr>
          <w:rFonts w:ascii="Arial Narrow" w:hAnsi="Arial Narrow"/>
        </w:rPr>
      </w:pPr>
    </w:p>
    <w:p w:rsidR="00AC1688" w:rsidRPr="005D4574" w:rsidRDefault="00AC1688" w:rsidP="005D4574">
      <w:pPr>
        <w:pStyle w:val="Ttulo1"/>
        <w:spacing w:before="0" w:line="276" w:lineRule="auto"/>
        <w:jc w:val="center"/>
        <w:rPr>
          <w:rFonts w:ascii="Arial Narrow" w:hAnsi="Arial Narrow"/>
          <w:color w:val="auto"/>
          <w:sz w:val="22"/>
          <w:szCs w:val="22"/>
        </w:rPr>
      </w:pPr>
      <w:r w:rsidRPr="005D4574">
        <w:rPr>
          <w:rFonts w:ascii="Arial Narrow" w:hAnsi="Arial Narrow"/>
          <w:color w:val="auto"/>
          <w:sz w:val="22"/>
          <w:szCs w:val="22"/>
        </w:rPr>
        <w:t>MASTER EN TECNOLOGÍA AMBIENTAL</w:t>
      </w:r>
    </w:p>
    <w:p w:rsidR="00AC1688" w:rsidRPr="005D4574" w:rsidRDefault="00AC1688" w:rsidP="005D4574">
      <w:pPr>
        <w:spacing w:after="0" w:line="276" w:lineRule="auto"/>
        <w:jc w:val="right"/>
        <w:rPr>
          <w:rFonts w:ascii="Arial Narrow" w:hAnsi="Arial Narrow" w:cs="Tahoma"/>
        </w:rPr>
      </w:pPr>
    </w:p>
    <w:p w:rsidR="00AC1688" w:rsidRPr="005D4574" w:rsidRDefault="00AC1688" w:rsidP="005D4574">
      <w:pPr>
        <w:pStyle w:val="Ttulo1"/>
        <w:spacing w:before="0" w:line="276" w:lineRule="auto"/>
        <w:jc w:val="center"/>
        <w:rPr>
          <w:rFonts w:ascii="Arial Narrow" w:hAnsi="Arial Narrow" w:cs="Tahoma"/>
          <w:sz w:val="22"/>
          <w:szCs w:val="22"/>
        </w:rPr>
      </w:pPr>
      <w:r w:rsidRPr="005D4574">
        <w:rPr>
          <w:rFonts w:ascii="Arial Narrow" w:hAnsi="Arial Narrow"/>
          <w:color w:val="auto"/>
          <w:sz w:val="22"/>
          <w:szCs w:val="22"/>
        </w:rPr>
        <w:t>RESUMEN</w:t>
      </w:r>
      <w:r w:rsidR="005D4574" w:rsidRPr="005D4574">
        <w:rPr>
          <w:rFonts w:ascii="Arial Narrow" w:hAnsi="Arial Narrow"/>
          <w:color w:val="auto"/>
          <w:sz w:val="22"/>
          <w:szCs w:val="22"/>
        </w:rPr>
        <w:t xml:space="preserve"> </w:t>
      </w:r>
      <w:r w:rsidRPr="005D4574">
        <w:rPr>
          <w:rFonts w:ascii="Arial Narrow" w:hAnsi="Arial Narrow" w:cs="Tahoma"/>
          <w:color w:val="auto"/>
          <w:sz w:val="22"/>
          <w:szCs w:val="22"/>
        </w:rPr>
        <w:t>TRABAJO DE FIN DE MÁSTER</w:t>
      </w:r>
    </w:p>
    <w:p w:rsidR="005D4574" w:rsidRPr="005D4574" w:rsidRDefault="005D4574" w:rsidP="005D4574">
      <w:pPr>
        <w:spacing w:after="0" w:line="276" w:lineRule="auto"/>
        <w:jc w:val="both"/>
        <w:rPr>
          <w:rFonts w:ascii="Arial Narrow" w:hAnsi="Arial Narrow"/>
        </w:rPr>
      </w:pPr>
    </w:p>
    <w:p w:rsidR="00AC1688" w:rsidRPr="005D4574" w:rsidRDefault="00AC1688" w:rsidP="005D4574">
      <w:pPr>
        <w:spacing w:after="0" w:line="276" w:lineRule="auto"/>
        <w:jc w:val="center"/>
        <w:rPr>
          <w:rFonts w:ascii="Tahoma" w:hAnsi="Tahoma" w:cs="Tahoma"/>
          <w:b/>
        </w:rPr>
      </w:pPr>
      <w:r w:rsidRPr="005D4574">
        <w:rPr>
          <w:rFonts w:ascii="Tahoma" w:hAnsi="Tahoma" w:cs="Tahoma"/>
          <w:b/>
        </w:rPr>
        <w:t>Índice de Calidad de Aguas (ICA) para las ciénagas que forman parte de la zona inundable del río Magdalena en el departamento del Atlántico – Colombia, a través de la aplicación del método Delphi</w:t>
      </w:r>
    </w:p>
    <w:p w:rsidR="00AC1688" w:rsidRPr="005D4574" w:rsidRDefault="00AC1688" w:rsidP="005D4574">
      <w:pPr>
        <w:spacing w:after="0" w:line="276" w:lineRule="auto"/>
        <w:jc w:val="center"/>
        <w:rPr>
          <w:rFonts w:ascii="Arial Narrow" w:hAnsi="Arial Narrow"/>
        </w:rPr>
      </w:pPr>
    </w:p>
    <w:p w:rsidR="00AC1688" w:rsidRPr="005D4574" w:rsidRDefault="005D4574" w:rsidP="005D4574">
      <w:pPr>
        <w:spacing w:after="0" w:line="276" w:lineRule="auto"/>
        <w:jc w:val="center"/>
        <w:rPr>
          <w:rFonts w:ascii="Tahoma" w:hAnsi="Tahoma" w:cs="Tahoma"/>
          <w:u w:val="single"/>
        </w:rPr>
      </w:pPr>
      <w:r w:rsidRPr="005D4574">
        <w:rPr>
          <w:rFonts w:ascii="Tahoma" w:hAnsi="Tahoma" w:cs="Tahoma"/>
          <w:u w:val="single"/>
        </w:rPr>
        <w:t xml:space="preserve">Biólogo. </w:t>
      </w:r>
      <w:r w:rsidR="00AC1688" w:rsidRPr="005D4574">
        <w:rPr>
          <w:rFonts w:ascii="Tahoma" w:hAnsi="Tahoma" w:cs="Tahoma"/>
          <w:u w:val="single"/>
        </w:rPr>
        <w:t>Pedro Mancera Quevedo</w:t>
      </w:r>
    </w:p>
    <w:p w:rsidR="00AC1688" w:rsidRDefault="00AC1688" w:rsidP="005D4574">
      <w:pPr>
        <w:pStyle w:val="Ttulo1"/>
        <w:spacing w:before="0" w:line="276" w:lineRule="auto"/>
        <w:jc w:val="center"/>
        <w:rPr>
          <w:rFonts w:ascii="Arial Narrow" w:hAnsi="Arial Narrow"/>
          <w:b/>
          <w:color w:val="auto"/>
          <w:sz w:val="22"/>
          <w:szCs w:val="22"/>
        </w:rPr>
      </w:pPr>
      <w:bookmarkStart w:id="0" w:name="_Toc487550559"/>
    </w:p>
    <w:p w:rsidR="005D4574" w:rsidRPr="005D4574" w:rsidRDefault="005D4574" w:rsidP="005D4574">
      <w:pPr>
        <w:spacing w:after="0" w:line="276" w:lineRule="auto"/>
        <w:jc w:val="center"/>
        <w:rPr>
          <w:rFonts w:ascii="Arial Narrow" w:hAnsi="Arial Narrow"/>
        </w:rPr>
      </w:pPr>
      <w:r w:rsidRPr="005D4574">
        <w:rPr>
          <w:rFonts w:ascii="Arial Narrow" w:hAnsi="Arial Narrow"/>
        </w:rPr>
        <w:t>Directores: Dr. Francisco Córdoba García - Dra. Osiris Álvarez Bajo</w:t>
      </w:r>
    </w:p>
    <w:p w:rsidR="005D4574" w:rsidRPr="005D4574" w:rsidRDefault="005D4574" w:rsidP="005D4574">
      <w:pPr>
        <w:spacing w:after="0" w:line="276" w:lineRule="auto"/>
        <w:jc w:val="center"/>
        <w:rPr>
          <w:rFonts w:ascii="Arial Narrow" w:hAnsi="Arial Narrow"/>
        </w:rPr>
      </w:pPr>
      <w:r w:rsidRPr="005D4574">
        <w:rPr>
          <w:rFonts w:ascii="Arial Narrow" w:hAnsi="Arial Narrow"/>
        </w:rPr>
        <w:t xml:space="preserve">Asesor: </w:t>
      </w:r>
      <w:r>
        <w:rPr>
          <w:rFonts w:ascii="Arial Narrow" w:hAnsi="Arial Narrow"/>
        </w:rPr>
        <w:t xml:space="preserve">Biólogo. </w:t>
      </w:r>
      <w:proofErr w:type="spellStart"/>
      <w:r w:rsidRPr="005D4574">
        <w:rPr>
          <w:rFonts w:ascii="Arial Narrow" w:hAnsi="Arial Narrow"/>
        </w:rPr>
        <w:t>Erhent</w:t>
      </w:r>
      <w:proofErr w:type="spellEnd"/>
      <w:r w:rsidRPr="005D4574">
        <w:rPr>
          <w:rFonts w:ascii="Arial Narrow" w:hAnsi="Arial Narrow"/>
        </w:rPr>
        <w:t xml:space="preserve"> David Madariaga Martínez</w:t>
      </w:r>
    </w:p>
    <w:bookmarkEnd w:id="0"/>
    <w:p w:rsidR="00AC1688" w:rsidRPr="005D4574" w:rsidRDefault="00AC1688" w:rsidP="005D4574">
      <w:pPr>
        <w:spacing w:after="0" w:line="360" w:lineRule="auto"/>
        <w:jc w:val="both"/>
        <w:rPr>
          <w:rFonts w:ascii="Arial Narrow" w:hAnsi="Arial Narrow"/>
        </w:rPr>
      </w:pPr>
    </w:p>
    <w:p w:rsidR="00AC1688" w:rsidRPr="005D4574" w:rsidRDefault="00AC1688" w:rsidP="005D4574">
      <w:pPr>
        <w:spacing w:after="0" w:line="360" w:lineRule="auto"/>
        <w:jc w:val="both"/>
        <w:rPr>
          <w:rFonts w:ascii="Arial Narrow" w:hAnsi="Arial Narrow"/>
        </w:rPr>
      </w:pPr>
      <w:r w:rsidRPr="005D4574">
        <w:rPr>
          <w:rFonts w:ascii="Arial Narrow" w:hAnsi="Arial Narrow"/>
        </w:rPr>
        <w:t xml:space="preserve">Se empleó el método Delphi para la obtención del índice de calidad de agua – ICA, aplicable en las ciénagas que forman parte de la zona de inundación del río Magdalena en el departamento del Atlántico – Colombia. Se seleccionaron las variables que tuvieron un consenso ≥ 70%, siendo en total 23. </w:t>
      </w:r>
    </w:p>
    <w:p w:rsidR="00AC1688" w:rsidRPr="005D4574" w:rsidRDefault="00AC1688" w:rsidP="005D4574">
      <w:pPr>
        <w:tabs>
          <w:tab w:val="left" w:pos="6162"/>
        </w:tabs>
        <w:spacing w:after="0" w:line="360" w:lineRule="auto"/>
        <w:jc w:val="both"/>
        <w:rPr>
          <w:rFonts w:ascii="Arial Narrow" w:hAnsi="Arial Narrow"/>
        </w:rPr>
      </w:pPr>
      <w:r w:rsidRPr="005D4574">
        <w:rPr>
          <w:rFonts w:ascii="Arial Narrow" w:hAnsi="Arial Narrow"/>
        </w:rPr>
        <w:tab/>
      </w:r>
    </w:p>
    <w:p w:rsidR="00AC1688" w:rsidRPr="005D4574" w:rsidRDefault="00AC1688" w:rsidP="005D4574">
      <w:pPr>
        <w:spacing w:after="0" w:line="360" w:lineRule="auto"/>
        <w:jc w:val="both"/>
        <w:rPr>
          <w:rFonts w:ascii="Arial Narrow" w:hAnsi="Arial Narrow"/>
        </w:rPr>
      </w:pPr>
      <w:r w:rsidRPr="005D4574">
        <w:rPr>
          <w:rFonts w:ascii="Arial Narrow" w:hAnsi="Arial Narrow"/>
        </w:rPr>
        <w:t>Los valores de calidad de cada variable aportados por los expertos fueron</w:t>
      </w:r>
      <w:r w:rsidRPr="005D4574">
        <w:rPr>
          <w:rFonts w:ascii="Arial Narrow" w:hAnsi="Arial Narrow" w:cs="Arial"/>
        </w:rPr>
        <w:t xml:space="preserve"> ingresados y procesados a través del programa CURVE EXPERT V1.4 (</w:t>
      </w:r>
      <w:proofErr w:type="spellStart"/>
      <w:r w:rsidRPr="005D4574">
        <w:rPr>
          <w:rFonts w:ascii="Arial Narrow" w:hAnsi="Arial Narrow" w:cs="Arial"/>
        </w:rPr>
        <w:t>evaluation</w:t>
      </w:r>
      <w:proofErr w:type="spellEnd"/>
      <w:r w:rsidRPr="005D4574">
        <w:rPr>
          <w:rFonts w:ascii="Arial Narrow" w:hAnsi="Arial Narrow" w:cs="Arial"/>
        </w:rPr>
        <w:t xml:space="preserve"> </w:t>
      </w:r>
      <w:proofErr w:type="spellStart"/>
      <w:r w:rsidRPr="005D4574">
        <w:rPr>
          <w:rFonts w:ascii="Arial Narrow" w:hAnsi="Arial Narrow" w:cs="Arial"/>
        </w:rPr>
        <w:t>edition</w:t>
      </w:r>
      <w:proofErr w:type="spellEnd"/>
      <w:r w:rsidRPr="005D4574">
        <w:rPr>
          <w:rFonts w:ascii="Arial Narrow" w:hAnsi="Arial Narrow" w:cs="Arial"/>
        </w:rPr>
        <w:t>), obteniéndose de él</w:t>
      </w:r>
      <w:r w:rsidRPr="005D4574">
        <w:rPr>
          <w:rFonts w:ascii="Arial Narrow" w:hAnsi="Arial Narrow" w:cs="Lucida Sans Unicode"/>
          <w:color w:val="000000"/>
          <w:spacing w:val="-2"/>
          <w:shd w:val="clear" w:color="auto" w:fill="FFFFFF"/>
        </w:rPr>
        <w:t xml:space="preserve"> </w:t>
      </w:r>
      <w:r w:rsidRPr="005D4574">
        <w:rPr>
          <w:rFonts w:ascii="Arial Narrow" w:hAnsi="Arial Narrow" w:cs="Arial"/>
        </w:rPr>
        <w:t>las curvas y ecuaciones de cada variable. Se determinó que algunas variables representaban el mismo tipo de contaminación por lo cual se agruparon en un mismo subíndice, y las demás se representaron en subíndices individuales. Luego se a</w:t>
      </w:r>
      <w:r w:rsidRPr="005D4574">
        <w:rPr>
          <w:rFonts w:ascii="Arial Narrow" w:hAnsi="Arial Narrow"/>
        </w:rPr>
        <w:t xml:space="preserve">gruparon los subíndices en dos grupos, “Fisicoquímicos y Microbiológicos”, e “Hidrobiológicos” a los cuales también se les dio un valor de importancia relacionado con que las variables del primer grupo poseen suficientes trabajos realizados que permiten a los investigadores hacer valoraciones más exactas, mientras que las variables del segundo grupo son comunidades biológicas altamente dinámicas de las cuales hace falta estudios, lo que conlleva a cierto sesgo en la información disponible y su interpretación con relación a la calidad del agua. </w:t>
      </w:r>
    </w:p>
    <w:p w:rsidR="00AC1688" w:rsidRPr="005D4574" w:rsidRDefault="00AC1688" w:rsidP="005D4574">
      <w:pPr>
        <w:spacing w:after="0" w:line="360" w:lineRule="auto"/>
        <w:jc w:val="both"/>
        <w:rPr>
          <w:rFonts w:ascii="Arial Narrow" w:hAnsi="Arial Narrow"/>
        </w:rPr>
      </w:pPr>
    </w:p>
    <w:p w:rsidR="00AC1688" w:rsidRPr="005D4574" w:rsidRDefault="00AC1688" w:rsidP="005D4574">
      <w:pPr>
        <w:spacing w:after="0" w:line="360" w:lineRule="auto"/>
        <w:jc w:val="both"/>
        <w:rPr>
          <w:rFonts w:ascii="Arial Narrow" w:hAnsi="Arial Narrow"/>
        </w:rPr>
      </w:pPr>
      <w:r w:rsidRPr="005D4574">
        <w:rPr>
          <w:rFonts w:ascii="Arial Narrow" w:eastAsiaTheme="minorEastAsia" w:hAnsi="Arial Narrow"/>
        </w:rPr>
        <w:t xml:space="preserve">Definidos los pesos de los dos grupos, </w:t>
      </w:r>
      <w:r w:rsidRPr="005D4574">
        <w:rPr>
          <w:rFonts w:ascii="Arial Narrow" w:hAnsi="Arial Narrow"/>
        </w:rPr>
        <w:t>se construyó la fórmula para calcular el ICA</w:t>
      </w:r>
      <w:r w:rsidRPr="005D4574">
        <w:rPr>
          <w:rFonts w:ascii="Arial Narrow" w:hAnsi="Arial Narrow"/>
          <w:vertAlign w:val="subscript"/>
        </w:rPr>
        <w:t>ciénagas</w:t>
      </w:r>
      <w:r w:rsidRPr="005D4574">
        <w:rPr>
          <w:rFonts w:ascii="Arial Narrow" w:hAnsi="Arial Narrow"/>
        </w:rPr>
        <w:t xml:space="preserve">, </w:t>
      </w:r>
      <w:r w:rsidRPr="005D4574">
        <w:rPr>
          <w:rFonts w:ascii="Arial Narrow" w:hAnsi="Arial Narrow" w:cs="Arial"/>
        </w:rPr>
        <w:t xml:space="preserve">empleando la media aritmética ponderada de los subíndices que lo componen, diseño </w:t>
      </w:r>
      <w:r w:rsidRPr="005D4574">
        <w:rPr>
          <w:rFonts w:ascii="Arial Narrow" w:hAnsi="Arial Narrow"/>
          <w:lang w:val="es-ES"/>
        </w:rPr>
        <w:t>basado en el criterio ponderado de los expertos, de gran utilidad para</w:t>
      </w:r>
      <w:r w:rsidRPr="005D4574">
        <w:rPr>
          <w:rFonts w:ascii="Arial Narrow" w:hAnsi="Arial Narrow"/>
        </w:rPr>
        <w:t xml:space="preserve"> evaluación general de la calidad del agua en estas ciénagas.</w:t>
      </w:r>
    </w:p>
    <w:p w:rsidR="00AC1688" w:rsidRPr="005D4574" w:rsidRDefault="00AC1688" w:rsidP="005D4574">
      <w:pPr>
        <w:spacing w:after="0" w:line="360" w:lineRule="auto"/>
        <w:jc w:val="both"/>
        <w:rPr>
          <w:rFonts w:ascii="Arial Narrow" w:hAnsi="Arial Narrow"/>
        </w:rPr>
      </w:pPr>
    </w:p>
    <w:p w:rsidR="00AC1688" w:rsidRPr="005D4574" w:rsidRDefault="00AC1688" w:rsidP="005D4574">
      <w:pPr>
        <w:spacing w:after="0" w:line="360" w:lineRule="auto"/>
        <w:jc w:val="both"/>
        <w:rPr>
          <w:rFonts w:ascii="Arial Narrow" w:hAnsi="Arial Narrow"/>
        </w:rPr>
      </w:pPr>
    </w:p>
    <w:p w:rsidR="00AC1688" w:rsidRPr="005D4574" w:rsidRDefault="00AC1688" w:rsidP="005D4574">
      <w:pPr>
        <w:spacing w:after="0"/>
        <w:rPr>
          <w:rFonts w:ascii="Arial Narrow" w:hAnsi="Arial Narrow"/>
        </w:rPr>
      </w:pPr>
    </w:p>
    <w:sectPr w:rsidR="00AC1688" w:rsidRPr="005D4574" w:rsidSect="00214C0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EDA" w:rsidRDefault="00C52EDA" w:rsidP="00AC1688">
      <w:pPr>
        <w:spacing w:after="0" w:line="240" w:lineRule="auto"/>
      </w:pPr>
      <w:r>
        <w:separator/>
      </w:r>
    </w:p>
  </w:endnote>
  <w:endnote w:type="continuationSeparator" w:id="0">
    <w:p w:rsidR="00C52EDA" w:rsidRDefault="00C52EDA" w:rsidP="00AC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EDA" w:rsidRDefault="00C52EDA" w:rsidP="00AC1688">
      <w:pPr>
        <w:spacing w:after="0" w:line="240" w:lineRule="auto"/>
      </w:pPr>
      <w:r>
        <w:separator/>
      </w:r>
    </w:p>
  </w:footnote>
  <w:footnote w:type="continuationSeparator" w:id="0">
    <w:p w:rsidR="00C52EDA" w:rsidRDefault="00C52EDA" w:rsidP="00AC1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688" w:rsidRDefault="006F256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alt="https://upload.wikimedia.org/wikipedia/commons/thumb/8/87/UNIAlogo.svg/245px-UNIAlogo.svg.png" style="position:absolute;margin-left:-7.4pt;margin-top:-18.7pt;width:55.5pt;height:50.5pt;z-index:251659264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7QijDAAAA2gAAAA8AAABkcnMvZG93bnJldi54bWxEj0FrwkAUhO+F/oflFbzVTQXFpm6kCAXF&#10;XqI59PjIviZLsm/T3VWjv74rFHocZuYbZrUebS/O5INxrOBlmoEgrp023Ciojh/PSxAhImvsHZOC&#10;KwVYF48PK8y1u3BJ50NsRIJwyFFBG+OQSxnqliyGqRuIk/ftvMWYpG+k9nhJcNvLWZYtpEXDaaHF&#10;gTYt1d3hZBUYurn9Z/m1/NltLBuP3Ws5r5SaPI3vbyAijfE//NfeagUzuF9JN0AW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vtCKMMAAADaAAAADwAAAAAAAAAAAAAAAACf&#10;AgAAZHJzL2Rvd25yZXYueG1sUEsFBgAAAAAEAAQA9wAAAI8DAAAAAA==&#10;">
          <v:imagedata r:id="rId1" o:title="245px-UNIAlogo"/>
        </v:shape>
      </w:pict>
    </w:r>
    <w:r>
      <w:rPr>
        <w:noProof/>
        <w:lang w:eastAsia="es-CO"/>
      </w:rPr>
      <w:pict>
        <v:shape id="Picture 3" o:spid="_x0000_s2051" type="#_x0000_t75" alt="http://www.uhu.es/identidad/images/archivos/usuarios/principal/VERSION_VERTICAL/COLOR_POSITIVO.jpg" style="position:absolute;margin-left:413.35pt;margin-top:-22.55pt;width:36pt;height:50.6pt;z-index:251660288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yJcXFAAAA2gAAAA8AAABkcnMvZG93bnJldi54bWxEj1trwkAUhN8L/oflCL6UuvFCW1JXEUWw&#10;LwXT6+Np9pgNZs+G7Mak/94VCj4OM/MNs1j1thJnanzpWMFknIAgzp0uuVDw8b57eAbhA7LGyjEp&#10;+CMPq+XgboGpdh0f6JyFQkQI+xQVmBDqVEqfG7Lox64mjt7RNRZDlE0hdYNdhNtKTpPkUVosOS4Y&#10;rGljKD9lrVVwn5vPeVb/tk/b1/bty85+sPueKzUa9usXEIH6cAv/t/dawQyuV+INkM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siXFxQAAANoAAAAPAAAAAAAAAAAAAAAA&#10;AJ8CAABkcnMvZG93bnJldi54bWxQSwUGAAAAAAQABAD3AAAAkQMAAAAA&#10;">
          <v:imagedata r:id="rId2" o:title="COLOR_POSITIV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AC1688"/>
    <w:rsid w:val="00214C0A"/>
    <w:rsid w:val="004F6762"/>
    <w:rsid w:val="0059229C"/>
    <w:rsid w:val="005D4574"/>
    <w:rsid w:val="006F2567"/>
    <w:rsid w:val="007261A0"/>
    <w:rsid w:val="00AC1688"/>
    <w:rsid w:val="00B117C1"/>
    <w:rsid w:val="00C52EDA"/>
    <w:rsid w:val="00D323B0"/>
    <w:rsid w:val="00F55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688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C1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16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semiHidden/>
    <w:unhideWhenUsed/>
    <w:rsid w:val="00AC16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1688"/>
  </w:style>
  <w:style w:type="paragraph" w:styleId="Piedepgina">
    <w:name w:val="footer"/>
    <w:basedOn w:val="Normal"/>
    <w:link w:val="PiedepginaCar"/>
    <w:uiPriority w:val="99"/>
    <w:semiHidden/>
    <w:unhideWhenUsed/>
    <w:rsid w:val="00AC16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C1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Mancera</dc:creator>
  <cp:lastModifiedBy>Pedro Mancera</cp:lastModifiedBy>
  <cp:revision>2</cp:revision>
  <dcterms:created xsi:type="dcterms:W3CDTF">2018-08-08T23:37:00Z</dcterms:created>
  <dcterms:modified xsi:type="dcterms:W3CDTF">2018-08-08T23:58:00Z</dcterms:modified>
</cp:coreProperties>
</file>